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center"/>
        <w:tblLayout w:type="fixed"/>
        <w:tblLook w:val="0000"/>
      </w:tblPr>
      <w:tblGrid>
        <w:gridCol w:w="5265"/>
        <w:gridCol w:w="4815"/>
        <w:tblGridChange w:id="0">
          <w:tblGrid>
            <w:gridCol w:w="5265"/>
            <w:gridCol w:w="4815"/>
          </w:tblGrid>
        </w:tblGridChange>
      </w:tblGrid>
      <w:tr>
        <w:tc>
          <w:tcPr/>
          <w:p w:rsidR="00000000" w:rsidDel="00000000" w:rsidP="00000000" w:rsidRDefault="00000000" w:rsidRPr="00000000" w14:paraId="00000002">
            <w:pPr>
              <w:spacing w:line="276"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UBND QUẬN LONG BIÊN</w:t>
            </w:r>
          </w:p>
          <w:p w:rsidR="00000000" w:rsidDel="00000000" w:rsidP="00000000" w:rsidRDefault="00000000" w:rsidRPr="00000000" w14:paraId="00000003">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TRƯỜNG TIỂU HỌC LÝ THƯỜNG KIỆT</w:t>
            </w:r>
          </w:p>
          <w:p w:rsidR="00000000" w:rsidDel="00000000" w:rsidP="00000000" w:rsidRDefault="00000000" w:rsidRPr="00000000" w14:paraId="0000000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LỚP: 5</w:t>
            </w:r>
          </w:p>
          <w:p w:rsidR="00000000" w:rsidDel="00000000" w:rsidP="00000000" w:rsidRDefault="00000000" w:rsidRPr="00000000" w14:paraId="00000005">
            <w:pPr>
              <w:spacing w:line="276" w:lineRule="auto"/>
              <w:jc w:val="cente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6"/>
                <w:szCs w:val="26"/>
                <w:u w:val="single"/>
                <w:rtl w:val="0"/>
              </w:rPr>
              <w:t xml:space="preserve">Giáo viên</w:t>
            </w:r>
            <w:r w:rsidDel="00000000" w:rsidR="00000000" w:rsidRPr="00000000">
              <w:rPr>
                <w:rFonts w:ascii="Times New Roman" w:cs="Times New Roman" w:eastAsia="Times New Roman" w:hAnsi="Times New Roman"/>
                <w:b w:val="0"/>
                <w:sz w:val="26"/>
                <w:szCs w:val="26"/>
                <w:u w:val="single"/>
                <w:rtl w:val="0"/>
              </w:rPr>
              <w:t xml:space="preserve">:</w:t>
            </w:r>
            <w:r w:rsidDel="00000000" w:rsidR="00000000" w:rsidRPr="00000000">
              <w:rPr>
                <w:rFonts w:ascii="Times New Roman" w:cs="Times New Roman" w:eastAsia="Times New Roman" w:hAnsi="Times New Roman"/>
                <w:b w:val="0"/>
                <w:sz w:val="26"/>
                <w:szCs w:val="26"/>
                <w:rtl w:val="0"/>
              </w:rPr>
              <w:t xml:space="preserve"> </w:t>
            </w:r>
            <w:r w:rsidDel="00000000" w:rsidR="00000000" w:rsidRPr="00000000">
              <w:rPr>
                <w:rtl w:val="0"/>
              </w:rPr>
            </w:r>
          </w:p>
        </w:tc>
        <w:tc>
          <w:tcPr/>
          <w:p w:rsidR="00000000" w:rsidDel="00000000" w:rsidP="00000000" w:rsidRDefault="00000000" w:rsidRPr="00000000" w14:paraId="00000006">
            <w:pPr>
              <w:pStyle w:val="Heading1"/>
              <w:spacing w:line="276" w:lineRule="auto"/>
              <w:jc w:val="center"/>
              <w:rPr>
                <w:rFonts w:ascii="Times New Roman" w:cs="Times New Roman" w:eastAsia="Times New Roman" w:hAnsi="Times New Roman"/>
                <w:b w:val="0"/>
                <w:i w:val="1"/>
                <w:sz w:val="28"/>
                <w:szCs w:val="28"/>
              </w:rPr>
            </w:pPr>
            <w:r w:rsidDel="00000000" w:rsidR="00000000" w:rsidRPr="00000000">
              <w:rPr>
                <w:rFonts w:ascii="Times New Roman" w:cs="Times New Roman" w:eastAsia="Times New Roman" w:hAnsi="Times New Roman"/>
                <w:b w:val="0"/>
                <w:i w:val="1"/>
                <w:sz w:val="28"/>
                <w:szCs w:val="28"/>
                <w:rtl w:val="0"/>
              </w:rPr>
              <w:t xml:space="preserve">Thứ        ngày      tháng      năm 202</w:t>
            </w:r>
          </w:p>
          <w:p w:rsidR="00000000" w:rsidDel="00000000" w:rsidP="00000000" w:rsidRDefault="00000000" w:rsidRPr="00000000" w14:paraId="00000007">
            <w:pPr>
              <w:pStyle w:val="Heading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KẾ HOẠCH BÀI DẠY</w:t>
            </w:r>
          </w:p>
          <w:p w:rsidR="00000000" w:rsidDel="00000000" w:rsidP="00000000" w:rsidRDefault="00000000" w:rsidRPr="00000000" w14:paraId="00000008">
            <w:pPr>
              <w:pStyle w:val="Heading1"/>
              <w:spacing w:line="276" w:lineRule="auto"/>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4"/>
                <w:szCs w:val="24"/>
                <w:u w:val="single"/>
                <w:rtl w:val="0"/>
              </w:rPr>
              <w:t xml:space="preserve">Môn</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KỂ CHUYỆN</w:t>
            </w:r>
            <w:r w:rsidDel="00000000" w:rsidR="00000000" w:rsidRPr="00000000">
              <w:rPr>
                <w:rFonts w:ascii="Times New Roman" w:cs="Times New Roman" w:eastAsia="Times New Roman" w:hAnsi="Times New Roman"/>
                <w:b w:val="0"/>
                <w:sz w:val="24"/>
                <w:szCs w:val="24"/>
                <w:rtl w:val="0"/>
              </w:rPr>
              <w:t xml:space="preserve"> ;  </w:t>
            </w:r>
            <w:r w:rsidDel="00000000" w:rsidR="00000000" w:rsidRPr="00000000">
              <w:rPr>
                <w:rFonts w:ascii="Times New Roman" w:cs="Times New Roman" w:eastAsia="Times New Roman" w:hAnsi="Times New Roman"/>
                <w:b w:val="0"/>
                <w:sz w:val="24"/>
                <w:szCs w:val="24"/>
                <w:u w:val="single"/>
                <w:rtl w:val="0"/>
              </w:rPr>
              <w:t xml:space="preserve">Tuần</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0"/>
                <w:sz w:val="24"/>
                <w:szCs w:val="24"/>
                <w:u w:val="single"/>
                <w:rtl w:val="0"/>
              </w:rPr>
              <w:t xml:space="preserve">Tiết:</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tc>
      </w:tr>
    </w:tbl>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TÊN BÀI DẠY: KỂ CHUYỆN ĐƯỢC CHỨNG KIẾN HOẶC THAM GIA</w:t>
      </w:r>
    </w:p>
    <w:p w:rsidR="00000000" w:rsidDel="00000000" w:rsidP="00000000" w:rsidRDefault="00000000" w:rsidRPr="00000000" w14:paraId="0000000A">
      <w:pPr>
        <w:spacing w:line="276" w:lineRule="auto"/>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sz w:val="26"/>
          <w:szCs w:val="26"/>
          <w:rtl w:val="0"/>
        </w:rPr>
        <w:t xml:space="preserve">I/ MỤC TIÊU:</w:t>
      </w:r>
      <w:r w:rsidDel="00000000" w:rsidR="00000000" w:rsidRPr="00000000">
        <w:rPr>
          <w:rFonts w:ascii="Times New Roman" w:cs="Times New Roman" w:eastAsia="Times New Roman" w:hAnsi="Times New Roman"/>
          <w:b w:val="0"/>
          <w:sz w:val="26"/>
          <w:szCs w:val="26"/>
          <w:rtl w:val="0"/>
        </w:rPr>
        <w:t xml:space="preserve"> </w:t>
      </w:r>
    </w:p>
    <w:p w:rsidR="00000000" w:rsidDel="00000000" w:rsidP="00000000" w:rsidRDefault="00000000" w:rsidRPr="00000000" w14:paraId="0000000B">
      <w:pPr>
        <w:spacing w:line="276" w:lineRule="auto"/>
        <w:ind w:firstLine="142"/>
        <w:jc w:val="both"/>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sz w:val="26"/>
          <w:szCs w:val="26"/>
          <w:rtl w:val="0"/>
        </w:rPr>
        <w:t xml:space="preserve">1.Kiến thức</w:t>
      </w:r>
      <w:r w:rsidDel="00000000" w:rsidR="00000000" w:rsidRPr="00000000">
        <w:rPr>
          <w:rFonts w:ascii="Times New Roman" w:cs="Times New Roman" w:eastAsia="Times New Roman" w:hAnsi="Times New Roman"/>
          <w:b w:val="0"/>
          <w:sz w:val="26"/>
          <w:szCs w:val="26"/>
          <w:rtl w:val="0"/>
        </w:rPr>
        <w:t xml:space="preserve">:HS biết một thắng cảnh đẹp ở địa phương. Biết sắp xếp sự việc thành câu chuyện.</w:t>
      </w:r>
    </w:p>
    <w:p w:rsidR="00000000" w:rsidDel="00000000" w:rsidP="00000000" w:rsidRDefault="00000000" w:rsidRPr="00000000" w14:paraId="0000000C">
      <w:pPr>
        <w:spacing w:line="276" w:lineRule="auto"/>
        <w:ind w:firstLine="142"/>
        <w:jc w:val="both"/>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+HS hiểu ý nghĩa của câu chuyện, kể chuyện tự nhiên, thân mật.</w:t>
      </w:r>
    </w:p>
    <w:p w:rsidR="00000000" w:rsidDel="00000000" w:rsidP="00000000" w:rsidRDefault="00000000" w:rsidRPr="00000000" w14:paraId="0000000D">
      <w:pPr>
        <w:spacing w:line="276" w:lineRule="auto"/>
        <w:ind w:firstLine="142"/>
        <w:jc w:val="both"/>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sz w:val="26"/>
          <w:szCs w:val="26"/>
          <w:rtl w:val="0"/>
        </w:rPr>
        <w:t xml:space="preserve">2.Kĩ năng</w:t>
      </w:r>
      <w:r w:rsidDel="00000000" w:rsidR="00000000" w:rsidRPr="00000000">
        <w:rPr>
          <w:rFonts w:ascii="Times New Roman" w:cs="Times New Roman" w:eastAsia="Times New Roman" w:hAnsi="Times New Roman"/>
          <w:b w:val="0"/>
          <w:sz w:val="26"/>
          <w:szCs w:val="26"/>
          <w:rtl w:val="0"/>
        </w:rPr>
        <w:t xml:space="preserve">: Rèn kỹ năng nghe và nhận xét đúng lời kể của bạn.</w:t>
      </w:r>
    </w:p>
    <w:p w:rsidR="00000000" w:rsidDel="00000000" w:rsidP="00000000" w:rsidRDefault="00000000" w:rsidRPr="00000000" w14:paraId="0000000E">
      <w:pPr>
        <w:spacing w:line="276" w:lineRule="auto"/>
        <w:ind w:firstLine="142"/>
        <w:jc w:val="both"/>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sz w:val="26"/>
          <w:szCs w:val="26"/>
          <w:rtl w:val="0"/>
        </w:rPr>
        <w:t xml:space="preserve">3.Thái độ</w:t>
      </w:r>
      <w:r w:rsidDel="00000000" w:rsidR="00000000" w:rsidRPr="00000000">
        <w:rPr>
          <w:rFonts w:ascii="Times New Roman" w:cs="Times New Roman" w:eastAsia="Times New Roman" w:hAnsi="Times New Roman"/>
          <w:b w:val="0"/>
          <w:sz w:val="26"/>
          <w:szCs w:val="26"/>
          <w:rtl w:val="0"/>
        </w:rPr>
        <w:t xml:space="preserve">: Có ý thức tham gia làm việc tốt.</w:t>
      </w:r>
    </w:p>
    <w:p w:rsidR="00000000" w:rsidDel="00000000" w:rsidP="00000000" w:rsidRDefault="00000000" w:rsidRPr="00000000" w14:paraId="0000000F">
      <w:pPr>
        <w:spacing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II/ ĐỒ DÙNG DẠY HỌC:</w:t>
      </w:r>
    </w:p>
    <w:p w:rsidR="00000000" w:rsidDel="00000000" w:rsidP="00000000" w:rsidRDefault="00000000" w:rsidRPr="00000000" w14:paraId="00000010">
      <w:pPr>
        <w:spacing w:line="276" w:lineRule="auto"/>
        <w:ind w:firstLine="90"/>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sz w:val="26"/>
          <w:szCs w:val="26"/>
          <w:rtl w:val="0"/>
        </w:rPr>
        <w:t xml:space="preserve">1.GV</w:t>
      </w:r>
      <w:r w:rsidDel="00000000" w:rsidR="00000000" w:rsidRPr="00000000">
        <w:rPr>
          <w:rFonts w:ascii="Times New Roman" w:cs="Times New Roman" w:eastAsia="Times New Roman" w:hAnsi="Times New Roman"/>
          <w:b w:val="0"/>
          <w:sz w:val="26"/>
          <w:szCs w:val="26"/>
          <w:rtl w:val="0"/>
        </w:rPr>
        <w:t xml:space="preserve">:  SGK, SGV</w:t>
      </w:r>
    </w:p>
    <w:p w:rsidR="00000000" w:rsidDel="00000000" w:rsidP="00000000" w:rsidRDefault="00000000" w:rsidRPr="00000000" w14:paraId="00000011">
      <w:pPr>
        <w:spacing w:line="276" w:lineRule="auto"/>
        <w:ind w:firstLine="90"/>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sz w:val="26"/>
          <w:szCs w:val="26"/>
          <w:rtl w:val="0"/>
        </w:rPr>
        <w:t xml:space="preserve">2.HS</w:t>
      </w:r>
      <w:r w:rsidDel="00000000" w:rsidR="00000000" w:rsidRPr="00000000">
        <w:rPr>
          <w:rFonts w:ascii="Times New Roman" w:cs="Times New Roman" w:eastAsia="Times New Roman" w:hAnsi="Times New Roman"/>
          <w:b w:val="0"/>
          <w:sz w:val="26"/>
          <w:szCs w:val="26"/>
          <w:rtl w:val="0"/>
        </w:rPr>
        <w:t xml:space="preserve">: SGK, vở.</w:t>
      </w:r>
    </w:p>
    <w:p w:rsidR="00000000" w:rsidDel="00000000" w:rsidP="00000000" w:rsidRDefault="00000000" w:rsidRPr="00000000" w14:paraId="00000012">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III/ CÁC HOẠT ĐỘNG DẠY HỌC CHỦ YẾU:</w:t>
      </w:r>
    </w:p>
    <w:tbl>
      <w:tblPr>
        <w:tblStyle w:val="Table2"/>
        <w:tblW w:w="10458.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3"/>
        <w:gridCol w:w="2354"/>
        <w:gridCol w:w="3463"/>
        <w:gridCol w:w="2610"/>
        <w:gridCol w:w="1188"/>
        <w:tblGridChange w:id="0">
          <w:tblGrid>
            <w:gridCol w:w="843"/>
            <w:gridCol w:w="2354"/>
            <w:gridCol w:w="3463"/>
            <w:gridCol w:w="2610"/>
            <w:gridCol w:w="1188"/>
          </w:tblGrid>
        </w:tblGridChange>
      </w:tblGrid>
      <w:tr>
        <w:tc>
          <w:tcPr>
            <w:vMerge w:val="restart"/>
          </w:tcPr>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THỜI GIAN</w:t>
            </w:r>
          </w:p>
        </w:tc>
        <w:tc>
          <w:tcPr>
            <w:vMerge w:val="restart"/>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CÁC HOẠT ĐỘNG DẠY HỌC CHỦ YẾU:</w:t>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PHƯƠNG PHÁP – HÌNH THỨC  TỔ CHỨC CÁC HOẠT ĐỘNG DẠY HỌC </w:t>
            </w:r>
          </w:p>
        </w:tc>
        <w:tc>
          <w:tcPr>
            <w:vMerge w:val="restart"/>
          </w:tcPr>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ĐÔ DÙNG</w:t>
            </w:r>
          </w:p>
        </w:tc>
      </w:tr>
      <w:tr>
        <w:tc>
          <w:tcPr>
            <w:vMerge w:val="continue"/>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HOẠT ĐỘNG  CỦA GIÁO VIÊN</w:t>
            </w:r>
          </w:p>
        </w:tc>
        <w:tc>
          <w:tcPr>
            <w:tcBorders>
              <w:bottom w:color="000000" w:space="0" w:sz="4" w:val="single"/>
            </w:tcBorders>
          </w:tcPr>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HOẠT ĐỘNG CỦA HỌC SINH</w:t>
            </w:r>
          </w:p>
        </w:tc>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5ph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Ôn tập bài cũ</w:t>
            </w:r>
          </w:p>
          <w:p w:rsidR="00000000" w:rsidDel="00000000" w:rsidP="00000000" w:rsidRDefault="00000000" w:rsidRPr="00000000" w14:paraId="0000002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u w:val="single"/>
                <w:rtl w:val="0"/>
              </w:rPr>
              <w:t xml:space="preserve">MT:</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b w:val="0"/>
                <w:sz w:val="26"/>
                <w:szCs w:val="26"/>
                <w:rtl w:val="0"/>
              </w:rPr>
              <w:t xml:space="preserve">HS kể được câu chuyện đã nghe đã đọc về vị a hùng, danh nhân nước 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HS kể lại chuyện đã được đọc ca ngợi chống chiến tranh</w:t>
            </w:r>
          </w:p>
          <w:p w:rsidR="00000000" w:rsidDel="00000000" w:rsidP="00000000" w:rsidRDefault="00000000" w:rsidRPr="00000000" w14:paraId="00000022">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GV NX, đánh giá.</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tabs>
                <w:tab w:val="right" w:pos="9639"/>
              </w:tabs>
              <w:jc w:val="both"/>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- 2 HS lên bảng kể  .</w:t>
            </w:r>
          </w:p>
          <w:p w:rsidR="00000000" w:rsidDel="00000000" w:rsidP="00000000" w:rsidRDefault="00000000" w:rsidRPr="00000000" w14:paraId="00000024">
            <w:pPr>
              <w:tabs>
                <w:tab w:val="right" w:pos="9639"/>
              </w:tabs>
              <w:jc w:val="both"/>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GV nhận xét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tabs>
                <w:tab w:val="right" w:pos="9639"/>
              </w:tabs>
              <w:jc w:val="both"/>
              <w:rPr>
                <w:rFonts w:ascii="Times New Roman" w:cs="Times New Roman" w:eastAsia="Times New Roman" w:hAnsi="Times New Roman"/>
                <w:b w:val="0"/>
                <w:sz w:val="26"/>
                <w:szCs w:val="26"/>
              </w:rPr>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27">
            <w:pPr>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35ph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1"/>
              </w:tabs>
              <w:spacing w:after="0" w:before="0" w:line="240" w:lineRule="auto"/>
              <w:ind w:left="720" w:right="0" w:hanging="72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Bài mới</w:t>
            </w:r>
          </w:p>
          <w:p w:rsidR="00000000" w:rsidDel="00000000" w:rsidP="00000000" w:rsidRDefault="00000000" w:rsidRPr="00000000" w14:paraId="0000002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HĐ1</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Giới thiệu bài</w:t>
            </w:r>
            <w:r w:rsidDel="00000000" w:rsidR="00000000" w:rsidRPr="00000000">
              <w:rPr>
                <w:rFonts w:ascii="Times New Roman" w:cs="Times New Roman" w:eastAsia="Times New Roman" w:hAnsi="Times New Roman"/>
                <w:b w:val="0"/>
                <w:i w:val="1"/>
                <w:sz w:val="26"/>
                <w:szCs w:val="2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Kiểm tra việc HS chuẩn bị chuyện đã giao từ tiết trước .</w:t>
            </w:r>
          </w:p>
          <w:p w:rsidR="00000000" w:rsidDel="00000000" w:rsidP="00000000" w:rsidRDefault="00000000" w:rsidRPr="00000000" w14:paraId="0000002B">
            <w:pPr>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2C">
            <w:pPr>
              <w:tabs>
                <w:tab w:val="right" w:pos="9639"/>
              </w:tabs>
              <w:jc w:val="both"/>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GV giới thiệu và ghi bảng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tabs>
                <w:tab w:val="right" w:pos="9639"/>
              </w:tabs>
              <w:jc w:val="both"/>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Lớp trưởng báo cáo việc chuẩn bị của các bạn .</w:t>
            </w:r>
          </w:p>
          <w:p w:rsidR="00000000" w:rsidDel="00000000" w:rsidP="00000000" w:rsidRDefault="00000000" w:rsidRPr="00000000" w14:paraId="0000002E">
            <w:pPr>
              <w:tabs>
                <w:tab w:val="right" w:pos="9639"/>
              </w:tabs>
              <w:jc w:val="both"/>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HS ghi vở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tabs>
                <w:tab w:val="right" w:pos="9639"/>
              </w:tabs>
              <w:jc w:val="both"/>
              <w:rPr>
                <w:rFonts w:ascii="Times New Roman" w:cs="Times New Roman" w:eastAsia="Times New Roman" w:hAnsi="Times New Roman"/>
                <w:b w:val="0"/>
                <w:sz w:val="26"/>
                <w:szCs w:val="26"/>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0">
            <w:pPr>
              <w:jc w:val="center"/>
              <w:rPr>
                <w:rFonts w:ascii="Times New Roman" w:cs="Times New Roman" w:eastAsia="Times New Roman" w:hAnsi="Times New Roman"/>
                <w:i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361"/>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HĐ2</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:Hướng dẫn HS kể chuyện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61"/>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MT:</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HS tìm được câu chuyện phù hợp để kể</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61"/>
              </w:tabs>
              <w:spacing w:after="0" w:before="0" w:line="240" w:lineRule="auto"/>
              <w:ind w:left="72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-Đề bài yêu cầu gì ? (kể một lần em được đi thăm cảnh đep ở địa phươg em hoặc ở noi khác)</w:t>
            </w:r>
          </w:p>
          <w:p w:rsidR="00000000" w:rsidDel="00000000" w:rsidP="00000000" w:rsidRDefault="00000000" w:rsidRPr="00000000" w14:paraId="00000035">
            <w:pPr>
              <w:rPr>
                <w:rFonts w:ascii="Times New Roman" w:cs="Times New Roman" w:eastAsia="Times New Roman" w:hAnsi="Times New Roman"/>
                <w:b w:val="0"/>
                <w:i w:val="1"/>
                <w:sz w:val="26"/>
                <w:szCs w:val="26"/>
              </w:rPr>
            </w:pPr>
            <w:r w:rsidDel="00000000" w:rsidR="00000000" w:rsidRPr="00000000">
              <w:rPr>
                <w:rFonts w:ascii="Times New Roman" w:cs="Times New Roman" w:eastAsia="Times New Roman" w:hAnsi="Times New Roman"/>
                <w:b w:val="0"/>
                <w:sz w:val="26"/>
                <w:szCs w:val="26"/>
                <w:rtl w:val="0"/>
              </w:rPr>
              <w:t xml:space="preserve">- GV phân tích đề: gạch chân dưới những từ: </w:t>
            </w:r>
            <w:r w:rsidDel="00000000" w:rsidR="00000000" w:rsidRPr="00000000">
              <w:rPr>
                <w:rFonts w:ascii="Times New Roman" w:cs="Times New Roman" w:eastAsia="Times New Roman" w:hAnsi="Times New Roman"/>
                <w:b w:val="0"/>
                <w:i w:val="1"/>
                <w:sz w:val="26"/>
                <w:szCs w:val="26"/>
                <w:rtl w:val="0"/>
              </w:rPr>
              <w:t xml:space="preserve">được đi, thăm cảnh, ở địa phương, noi khác</w:t>
            </w:r>
          </w:p>
          <w:p w:rsidR="00000000" w:rsidDel="00000000" w:rsidP="00000000" w:rsidRDefault="00000000" w:rsidRPr="00000000" w14:paraId="00000036">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Gọi HS đọc gợi ý SGK</w:t>
            </w:r>
          </w:p>
          <w:p w:rsidR="00000000" w:rsidDel="00000000" w:rsidP="00000000" w:rsidRDefault="00000000" w:rsidRPr="00000000" w14:paraId="00000037">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i w:val="1"/>
                <w:sz w:val="26"/>
                <w:szCs w:val="26"/>
                <w:rtl w:val="0"/>
              </w:rPr>
              <w:t xml:space="preserve">GV giảng</w:t>
            </w:r>
            <w:r w:rsidDel="00000000" w:rsidR="00000000" w:rsidRPr="00000000">
              <w:rPr>
                <w:rFonts w:ascii="Times New Roman" w:cs="Times New Roman" w:eastAsia="Times New Roman" w:hAnsi="Times New Roman"/>
                <w:b w:val="0"/>
                <w:sz w:val="26"/>
                <w:szCs w:val="26"/>
                <w:rtl w:val="0"/>
              </w:rPr>
              <w:t xml:space="preserve"> :Những câu chuyện , là những cảnh đẹp có thật. Cảnh đẹp mà em được đi thăm hoặc nổi tiếng được nhiều người biết đến.Em hãy kể chuyến đi đó để người nghe có thể hình dung được hành trình của em và cảnh đẹp mà em đến.</w:t>
            </w:r>
          </w:p>
          <w:p w:rsidR="00000000" w:rsidDel="00000000" w:rsidP="00000000" w:rsidRDefault="00000000" w:rsidRPr="00000000" w14:paraId="00000038">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Em chọn đề tài nào để kể , hãy giới thiệu cho các bạn cùng nghe</w:t>
            </w:r>
          </w:p>
          <w:p w:rsidR="00000000" w:rsidDel="00000000" w:rsidP="00000000" w:rsidRDefault="00000000" w:rsidRPr="00000000" w14:paraId="00000039">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-GV nêu tiêu chí kể chuyện</w:t>
            </w:r>
          </w:p>
          <w:p w:rsidR="00000000" w:rsidDel="00000000" w:rsidP="00000000" w:rsidRDefault="00000000" w:rsidRPr="00000000" w14:paraId="0000003A">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+Đúng nội dung, chủ đề</w:t>
            </w:r>
          </w:p>
          <w:p w:rsidR="00000000" w:rsidDel="00000000" w:rsidP="00000000" w:rsidRDefault="00000000" w:rsidRPr="00000000" w14:paraId="0000003B">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+Thuộc truyện, lưu loát</w:t>
            </w:r>
          </w:p>
          <w:p w:rsidR="00000000" w:rsidDel="00000000" w:rsidP="00000000" w:rsidRDefault="00000000" w:rsidRPr="00000000" w14:paraId="0000003C">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+Có giọng kể hấp dẫn kết hợp cử chỉ.</w:t>
            </w:r>
          </w:p>
          <w:p w:rsidR="00000000" w:rsidDel="00000000" w:rsidP="00000000" w:rsidRDefault="00000000" w:rsidRPr="00000000" w14:paraId="0000003D">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+Nêu được ý nghĩa câu chuyện</w:t>
            </w:r>
          </w:p>
          <w:p w:rsidR="00000000" w:rsidDel="00000000" w:rsidP="00000000" w:rsidRDefault="00000000" w:rsidRPr="00000000" w14:paraId="0000003E">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+Trả lời được các câu hỏi giao lưu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HS đọc yêu cầu đề bài</w:t>
            </w:r>
          </w:p>
          <w:p w:rsidR="00000000" w:rsidDel="00000000" w:rsidP="00000000" w:rsidRDefault="00000000" w:rsidRPr="00000000" w14:paraId="00000040">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41">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HS chú ý quan sát, gạch chânvào sách</w:t>
            </w:r>
          </w:p>
          <w:p w:rsidR="00000000" w:rsidDel="00000000" w:rsidP="00000000" w:rsidRDefault="00000000" w:rsidRPr="00000000" w14:paraId="00000042">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43">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- 3 HS đọc nối tiếp</w:t>
            </w:r>
          </w:p>
          <w:p w:rsidR="00000000" w:rsidDel="00000000" w:rsidP="00000000" w:rsidRDefault="00000000" w:rsidRPr="00000000" w14:paraId="00000044">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HS lắng nghe</w:t>
            </w:r>
          </w:p>
          <w:p w:rsidR="00000000" w:rsidDel="00000000" w:rsidP="00000000" w:rsidRDefault="00000000" w:rsidRPr="00000000" w14:paraId="00000045">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46">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47">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48">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49">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4A">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4B">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HS GT chuyện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tabs>
                <w:tab w:val="right" w:pos="9639"/>
              </w:tabs>
              <w:rPr>
                <w:rFonts w:ascii="Times New Roman" w:cs="Times New Roman" w:eastAsia="Times New Roman" w:hAnsi="Times New Roman"/>
                <w:b w:val="0"/>
                <w:sz w:val="26"/>
                <w:szCs w:val="2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jc w:val="center"/>
              <w:rPr>
                <w:rFonts w:ascii="Times New Roman" w:cs="Times New Roman" w:eastAsia="Times New Roman" w:hAnsi="Times New Roman"/>
                <w:i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61"/>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*HĐ 3: HS thực hành kể chuyện và trao đổi ý nghĩa cau chuyện</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361"/>
              </w:tabs>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MT:</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HS biết kể chuyện về một cảnh đẹp mà đã được đi thăm quan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GV tổ chức kể chuyện theo nhóm và trao đổi ý nghĩa chuyện</w:t>
            </w:r>
          </w:p>
          <w:p w:rsidR="00000000" w:rsidDel="00000000" w:rsidP="00000000" w:rsidRDefault="00000000" w:rsidRPr="00000000" w14:paraId="00000051">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+Cho HS kể chuyện theo cặp, trao đổi với bạn về ý nghĩa của câu chuyện.</w:t>
            </w:r>
          </w:p>
          <w:p w:rsidR="00000000" w:rsidDel="00000000" w:rsidP="00000000" w:rsidRDefault="00000000" w:rsidRPr="00000000" w14:paraId="00000052">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-Treo tiêu chuẩn đánh giá:</w:t>
            </w:r>
          </w:p>
          <w:p w:rsidR="00000000" w:rsidDel="00000000" w:rsidP="00000000" w:rsidRDefault="00000000" w:rsidRPr="00000000" w14:paraId="00000053">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(GV gợi ý câu hỏi trao đổi:</w:t>
            </w:r>
          </w:p>
          <w:p w:rsidR="00000000" w:rsidDel="00000000" w:rsidP="00000000" w:rsidRDefault="00000000" w:rsidRPr="00000000" w14:paraId="00000054">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Bạn thấy cảnh đẹp ở đấy thế nào ?</w:t>
            </w:r>
          </w:p>
          <w:p w:rsidR="00000000" w:rsidDel="00000000" w:rsidP="00000000" w:rsidRDefault="00000000" w:rsidRPr="00000000" w14:paraId="00000055">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Sự vật nào làm bạn ấn tượng nhất ?</w:t>
            </w:r>
          </w:p>
          <w:p w:rsidR="00000000" w:rsidDel="00000000" w:rsidP="00000000" w:rsidRDefault="00000000" w:rsidRPr="00000000" w14:paraId="00000056">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Nếu cí dịp thăm quan, bạn có muốn quay trở lại không? Vì sao?</w:t>
            </w:r>
          </w:p>
          <w:p w:rsidR="00000000" w:rsidDel="00000000" w:rsidP="00000000" w:rsidRDefault="00000000" w:rsidRPr="00000000" w14:paraId="00000057">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Kỉ niệm nào về chuyến đi làm bạn nhớ nhất?</w:t>
            </w:r>
          </w:p>
          <w:p w:rsidR="00000000" w:rsidDel="00000000" w:rsidP="00000000" w:rsidRDefault="00000000" w:rsidRPr="00000000" w14:paraId="00000058">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Bạn mong ước điều gì sau chuyến đi?</w:t>
            </w:r>
          </w:p>
          <w:p w:rsidR="00000000" w:rsidDel="00000000" w:rsidP="00000000" w:rsidRDefault="00000000" w:rsidRPr="00000000" w14:paraId="00000059">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GV tổ chức thi kê trước lớp</w:t>
            </w:r>
          </w:p>
          <w:p w:rsidR="00000000" w:rsidDel="00000000" w:rsidP="00000000" w:rsidRDefault="00000000" w:rsidRPr="00000000" w14:paraId="0000005A">
            <w:pPr>
              <w:tabs>
                <w:tab w:val="right" w:pos="9639"/>
              </w:tabs>
              <w:jc w:val="both"/>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0"/>
                <w:sz w:val="26"/>
                <w:szCs w:val="26"/>
                <w:rtl w:val="0"/>
              </w:rPr>
              <w:t xml:space="preserve">Gọi 1 HS đọc các tiêu chí trên bảngphụ .</w:t>
            </w:r>
          </w:p>
          <w:p w:rsidR="00000000" w:rsidDel="00000000" w:rsidP="00000000" w:rsidRDefault="00000000" w:rsidRPr="00000000" w14:paraId="0000005B">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-GV theo dõi, nhận xét và sửa cho HS về cử chỉ, giọng điệu trong quá trình kể.</w:t>
            </w:r>
          </w:p>
          <w:p w:rsidR="00000000" w:rsidDel="00000000" w:rsidP="00000000" w:rsidRDefault="00000000" w:rsidRPr="00000000" w14:paraId="0000005C">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-GV nhận xét và đánh giá câu chuyện kể của học sinh</w:t>
            </w:r>
          </w:p>
          <w:p w:rsidR="00000000" w:rsidDel="00000000" w:rsidP="00000000" w:rsidRDefault="00000000" w:rsidRPr="00000000" w14:paraId="0000005D">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Tuyên dương, khen thưởng 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Lần lượt từng  HS trong nhóm kể cho các bạn nghe - trao đổi với nhau về cảnh đẹp đó.</w:t>
            </w:r>
          </w:p>
          <w:p w:rsidR="00000000" w:rsidDel="00000000" w:rsidP="00000000" w:rsidRDefault="00000000" w:rsidRPr="00000000" w14:paraId="0000005F">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GV đi quan sát giúp đỡ các nhóm gặp khó khăn</w:t>
            </w:r>
          </w:p>
          <w:p w:rsidR="00000000" w:rsidDel="00000000" w:rsidP="00000000" w:rsidRDefault="00000000" w:rsidRPr="00000000" w14:paraId="00000060">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61">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62">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63">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64">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65">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66">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67">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68">
            <w:pPr>
              <w:tabs>
                <w:tab w:val="right" w:pos="9639"/>
              </w:tabs>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HS thi kể, HS khác lắng nghe.</w:t>
            </w:r>
          </w:p>
          <w:p w:rsidR="00000000" w:rsidDel="00000000" w:rsidP="00000000" w:rsidRDefault="00000000" w:rsidRPr="00000000" w14:paraId="0000006A">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-Nhận xét, trao đổi về ý nghĩa cuả chuyện.</w:t>
            </w:r>
          </w:p>
          <w:p w:rsidR="00000000" w:rsidDel="00000000" w:rsidP="00000000" w:rsidRDefault="00000000" w:rsidRPr="00000000" w14:paraId="0000006B">
            <w:pPr>
              <w:tabs>
                <w:tab w:val="right" w:pos="9639"/>
              </w:tabs>
              <w:rPr>
                <w:rFonts w:ascii="Times New Roman" w:cs="Times New Roman" w:eastAsia="Times New Roman" w:hAnsi="Times New Roman"/>
                <w:b w:val="0"/>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tabs>
                <w:tab w:val="right" w:pos="9639"/>
              </w:tabs>
              <w:rPr>
                <w:rFonts w:ascii="Times New Roman" w:cs="Times New Roman" w:eastAsia="Times New Roman" w:hAnsi="Times New Roman"/>
                <w:b w:val="0"/>
                <w:sz w:val="26"/>
                <w:szCs w:val="2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3ph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4" w:right="0" w:hanging="414"/>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Củng cố-dặn dò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tabs>
                <w:tab w:val="right" w:pos="9639"/>
              </w:tabs>
              <w:jc w:val="both"/>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GV nhận xét tiết học và dặn về nhà kể lại câu chuyện đó cho người thân nghe .</w:t>
            </w:r>
          </w:p>
          <w:p w:rsidR="00000000" w:rsidDel="00000000" w:rsidP="00000000" w:rsidRDefault="00000000" w:rsidRPr="00000000" w14:paraId="00000070">
            <w:pPr>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Bài sau : Cây cỏ nước Nam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tabs>
                <w:tab w:val="right" w:pos="9639"/>
              </w:tabs>
              <w:rPr>
                <w:rFonts w:ascii="Times New Roman" w:cs="Times New Roman" w:eastAsia="Times New Roman" w:hAnsi="Times New Roman"/>
                <w:b w:val="0"/>
                <w:sz w:val="26"/>
                <w:szCs w:val="26"/>
              </w:rPr>
            </w:pPr>
            <w:r w:rsidDel="00000000" w:rsidR="00000000" w:rsidRPr="00000000">
              <w:rPr>
                <w:rFonts w:ascii="Times New Roman" w:cs="Times New Roman" w:eastAsia="Times New Roman" w:hAnsi="Times New Roman"/>
                <w:b w:val="0"/>
                <w:sz w:val="26"/>
                <w:szCs w:val="26"/>
                <w:rtl w:val="0"/>
              </w:rPr>
              <w:t xml:space="preserve">- HS lắng nghe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tabs>
                <w:tab w:val="right" w:pos="9639"/>
              </w:tabs>
              <w:rPr>
                <w:rFonts w:ascii="Times New Roman" w:cs="Times New Roman" w:eastAsia="Times New Roman" w:hAnsi="Times New Roman"/>
                <w:b w:val="0"/>
                <w:sz w:val="26"/>
                <w:szCs w:val="26"/>
              </w:rPr>
            </w:pPr>
            <w:r w:rsidDel="00000000" w:rsidR="00000000" w:rsidRPr="00000000">
              <w:rPr>
                <w:rtl w:val="0"/>
              </w:rPr>
            </w:r>
          </w:p>
        </w:tc>
      </w:tr>
    </w:tbl>
    <w:p w:rsidR="00000000" w:rsidDel="00000000" w:rsidP="00000000" w:rsidRDefault="00000000" w:rsidRPr="00000000" w14:paraId="00000073">
      <w:pPr>
        <w:tabs>
          <w:tab w:val="left" w:pos="371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Rút kinh nghiệm</w:t>
      </w:r>
      <w:r w:rsidDel="00000000" w:rsidR="00000000" w:rsidRPr="00000000">
        <w:rPr>
          <w:rFonts w:ascii="Times New Roman" w:cs="Times New Roman" w:eastAsia="Times New Roman" w:hAnsi="Times New Roman"/>
          <w:b w:val="0"/>
          <w:rtl w:val="0"/>
        </w:rPr>
        <w:t xml:space="preserve"> -</w:t>
      </w:r>
      <w:r w:rsidDel="00000000" w:rsidR="00000000" w:rsidRPr="00000000">
        <w:rPr>
          <w:rFonts w:ascii="Times New Roman" w:cs="Times New Roman" w:eastAsia="Times New Roman" w:hAnsi="Times New Roman"/>
          <w:rtl w:val="0"/>
        </w:rPr>
        <w:t xml:space="preserve">Bổ sung:</w:t>
      </w:r>
    </w:p>
    <w:p w:rsidR="00000000" w:rsidDel="00000000" w:rsidP="00000000" w:rsidRDefault="00000000" w:rsidRPr="00000000" w14:paraId="00000074">
      <w:pPr>
        <w:rPr>
          <w:b w:val="0"/>
        </w:rPr>
      </w:pP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p w:rsidR="00000000" w:rsidDel="00000000" w:rsidP="00000000" w:rsidRDefault="00000000" w:rsidRPr="00000000" w14:paraId="00000075">
      <w:pPr>
        <w:rPr/>
      </w:pPr>
      <w:bookmarkStart w:colFirst="0" w:colLast="0" w:name="_gjdgxs" w:id="0"/>
      <w:bookmarkEnd w:id="0"/>
      <w:r w:rsidDel="00000000" w:rsidR="00000000" w:rsidRPr="00000000">
        <w:rPr>
          <w:rtl w:val="0"/>
        </w:rPr>
      </w:r>
    </w:p>
    <w:sectPr>
      <w:pgSz w:h="15840" w:w="12240" w:orient="portrait"/>
      <w:pgMar w:bottom="709" w:top="4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